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8048" w14:textId="77777777" w:rsidR="004A2B68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甘AJ-17</w:t>
      </w:r>
    </w:p>
    <w:p w14:paraId="4D2F2844" w14:textId="77777777" w:rsidR="004A2B68" w:rsidRDefault="00000000">
      <w:pPr>
        <w:spacing w:line="560" w:lineRule="exact"/>
        <w:ind w:firstLineChars="2550" w:firstLine="61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监督编号：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14:paraId="252897F0" w14:textId="77777777" w:rsidR="004A2B68" w:rsidRDefault="004A2B68">
      <w:pPr>
        <w:jc w:val="center"/>
        <w:rPr>
          <w:rFonts w:ascii="方正小标宋简体" w:eastAsia="方正小标宋简体" w:hAnsi="Tahoma" w:cs="Tahoma"/>
          <w:bCs/>
          <w:sz w:val="36"/>
          <w:szCs w:val="36"/>
        </w:rPr>
      </w:pPr>
    </w:p>
    <w:p w14:paraId="2159A6DC" w14:textId="77777777" w:rsidR="004A2B68" w:rsidRDefault="00000000">
      <w:pPr>
        <w:jc w:val="center"/>
        <w:rPr>
          <w:rFonts w:ascii="仿宋_GB2312" w:eastAsia="仿宋_GB2312" w:hAnsi="Tahoma" w:cs="Tahoma"/>
          <w:bCs/>
          <w:sz w:val="44"/>
          <w:szCs w:val="44"/>
        </w:rPr>
      </w:pPr>
      <w:r>
        <w:rPr>
          <w:rFonts w:ascii="方正小标宋简体" w:eastAsia="方正小标宋简体" w:hAnsi="Tahoma" w:cs="Tahoma" w:hint="eastAsia"/>
          <w:bCs/>
          <w:sz w:val="44"/>
          <w:szCs w:val="44"/>
        </w:rPr>
        <w:t>终止施工安全监督告知书</w:t>
      </w:r>
    </w:p>
    <w:p w14:paraId="07630324" w14:textId="43632164" w:rsidR="004A2B68" w:rsidRDefault="00000000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" w:eastAsia="仿宋" w:hAnsi="仿宋"/>
          <w:noProof/>
          <w:szCs w:val="21"/>
        </w:rPr>
        <mc:AlternateContent>
          <mc:Choice Requires="wps">
            <w:drawing>
              <wp:inline distT="0" distB="0" distL="0" distR="0" wp14:anchorId="18018764" wp14:editId="0DB3D688">
                <wp:extent cx="5535930" cy="20955"/>
                <wp:effectExtent l="0" t="9525" r="7620" b="26670"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930" cy="20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6C03D9" id="Line 3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" strokeweight="1.5pt">
                <w10:anchorlock/>
              </v:line>
            </w:pict>
          </mc:Fallback>
        </mc:AlternateContent>
      </w:r>
      <w:r w:rsidR="001551D9" w:rsidRPr="001551D9">
        <w:rPr>
          <w:rFonts w:ascii="仿宋_GB2312" w:eastAsia="仿宋_GB2312" w:hAnsi="宋体" w:hint="eastAsia"/>
          <w:bCs/>
          <w:sz w:val="28"/>
          <w:szCs w:val="28"/>
          <w:u w:val="single"/>
        </w:rPr>
        <w:t>兰州生态创新城发展有限公司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14:paraId="7C7C3EE9" w14:textId="7D0E3B60" w:rsidR="004A2B68" w:rsidRDefault="00000000">
      <w:pPr>
        <w:spacing w:line="56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你单位建设的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1551D9" w:rsidRPr="001551D9">
        <w:rPr>
          <w:rFonts w:ascii="仿宋_GB2312" w:eastAsia="仿宋_GB2312" w:hAnsi="宋体" w:hint="eastAsia"/>
          <w:bCs/>
          <w:sz w:val="28"/>
          <w:szCs w:val="28"/>
          <w:u w:val="single"/>
        </w:rPr>
        <w:t>兰州榆中生态创新城学八路（</w:t>
      </w:r>
      <w:proofErr w:type="gramStart"/>
      <w:r w:rsidR="001551D9" w:rsidRPr="001551D9">
        <w:rPr>
          <w:rFonts w:ascii="仿宋_GB2312" w:eastAsia="仿宋_GB2312" w:hAnsi="宋体" w:hint="eastAsia"/>
          <w:bCs/>
          <w:sz w:val="28"/>
          <w:szCs w:val="28"/>
          <w:u w:val="single"/>
        </w:rPr>
        <w:t>科二街</w:t>
      </w:r>
      <w:proofErr w:type="gramEnd"/>
      <w:r w:rsidR="001551D9" w:rsidRPr="001551D9">
        <w:rPr>
          <w:rFonts w:ascii="微软雅黑" w:eastAsia="微软雅黑" w:hAnsi="微软雅黑" w:cs="微软雅黑" w:hint="eastAsia"/>
          <w:bCs/>
          <w:sz w:val="28"/>
          <w:szCs w:val="28"/>
          <w:u w:val="single"/>
        </w:rPr>
        <w:t>‐</w:t>
      </w:r>
      <w:r w:rsidR="001551D9" w:rsidRPr="001551D9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>夏纬七路）道路新建工程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工程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，已向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我机构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提交了《终止施工安全监督报告》，经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宋体" w:hint="eastAsia"/>
          <w:bCs/>
          <w:sz w:val="28"/>
          <w:szCs w:val="28"/>
        </w:rPr>
        <w:t>查验/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宋体" w:hint="eastAsia"/>
          <w:bCs/>
          <w:sz w:val="28"/>
          <w:szCs w:val="28"/>
        </w:rPr>
        <w:t>现场抽查，符合终止施工安全监督要求，决定自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D32CB4">
        <w:rPr>
          <w:rFonts w:ascii="仿宋_GB2312" w:eastAsia="仿宋_GB2312" w:hAnsi="宋体"/>
          <w:bCs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1551D9">
        <w:rPr>
          <w:rFonts w:ascii="仿宋_GB2312" w:eastAsia="仿宋_GB2312" w:hAnsi="宋体"/>
          <w:bCs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122593">
        <w:rPr>
          <w:rFonts w:ascii="仿宋_GB2312" w:eastAsia="仿宋_GB2312" w:hAnsi="宋体"/>
          <w:bCs/>
          <w:sz w:val="28"/>
          <w:szCs w:val="28"/>
          <w:u w:val="single"/>
        </w:rPr>
        <w:t>1</w:t>
      </w:r>
      <w:r w:rsidR="001551D9">
        <w:rPr>
          <w:rFonts w:ascii="仿宋_GB2312" w:eastAsia="仿宋_GB2312" w:hAnsi="宋体"/>
          <w:bCs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日起，终止对该工程项目施工安全监督。</w:t>
      </w:r>
    </w:p>
    <w:p w14:paraId="458671BF" w14:textId="77777777" w:rsidR="004A2B68" w:rsidRPr="00122593" w:rsidRDefault="004A2B68">
      <w:pPr>
        <w:spacing w:line="560" w:lineRule="exact"/>
        <w:ind w:firstLine="570"/>
        <w:rPr>
          <w:rFonts w:ascii="仿宋_GB2312" w:eastAsia="仿宋_GB2312" w:hAnsi="宋体"/>
          <w:b/>
          <w:sz w:val="28"/>
          <w:szCs w:val="28"/>
        </w:rPr>
      </w:pPr>
    </w:p>
    <w:p w14:paraId="51C68507" w14:textId="77777777" w:rsidR="004A2B68" w:rsidRPr="001551D9" w:rsidRDefault="004A2B68">
      <w:pPr>
        <w:pStyle w:val="2"/>
        <w:rPr>
          <w:rFonts w:ascii="仿宋_GB2312" w:eastAsia="仿宋_GB2312" w:hAnsi="宋体"/>
          <w:b/>
          <w:sz w:val="28"/>
          <w:szCs w:val="28"/>
        </w:rPr>
      </w:pPr>
    </w:p>
    <w:p w14:paraId="47EA32D0" w14:textId="77777777" w:rsidR="004A2B68" w:rsidRPr="007148EE" w:rsidRDefault="004A2B68">
      <w:pPr>
        <w:pStyle w:val="2"/>
        <w:ind w:leftChars="0" w:left="0"/>
        <w:rPr>
          <w:rFonts w:ascii="仿宋_GB2312" w:eastAsia="仿宋_GB2312" w:hAnsi="宋体"/>
          <w:b/>
          <w:sz w:val="28"/>
          <w:szCs w:val="28"/>
        </w:rPr>
      </w:pPr>
    </w:p>
    <w:p w14:paraId="109F17A8" w14:textId="77777777" w:rsidR="00CF6785" w:rsidRDefault="00CF6785">
      <w:pPr>
        <w:pStyle w:val="2"/>
        <w:ind w:leftChars="0" w:left="0"/>
        <w:rPr>
          <w:rFonts w:ascii="仿宋_GB2312" w:eastAsia="仿宋_GB2312" w:hAnsi="宋体"/>
          <w:b/>
          <w:sz w:val="28"/>
          <w:szCs w:val="28"/>
        </w:rPr>
      </w:pPr>
    </w:p>
    <w:p w14:paraId="4196756F" w14:textId="77777777" w:rsidR="00CF6785" w:rsidRDefault="00CF6785">
      <w:pPr>
        <w:pStyle w:val="2"/>
        <w:ind w:leftChars="0" w:left="0"/>
        <w:rPr>
          <w:rFonts w:ascii="仿宋_GB2312" w:eastAsia="仿宋_GB2312" w:hAnsi="宋体"/>
          <w:b/>
          <w:sz w:val="28"/>
          <w:szCs w:val="28"/>
        </w:rPr>
      </w:pPr>
    </w:p>
    <w:p w14:paraId="7EAC2429" w14:textId="77777777" w:rsidR="004A2B68" w:rsidRDefault="004A2B68">
      <w:pPr>
        <w:pStyle w:val="2"/>
        <w:ind w:leftChars="0" w:left="0"/>
        <w:rPr>
          <w:rFonts w:ascii="仿宋_GB2312" w:eastAsia="仿宋_GB2312" w:hAnsi="宋体"/>
          <w:b/>
          <w:sz w:val="28"/>
          <w:szCs w:val="28"/>
        </w:rPr>
      </w:pPr>
    </w:p>
    <w:p w14:paraId="2CF4277D" w14:textId="77777777" w:rsidR="004A2B68" w:rsidRDefault="004A2B68">
      <w:pPr>
        <w:pStyle w:val="2"/>
        <w:ind w:leftChars="0" w:left="0"/>
        <w:rPr>
          <w:rFonts w:ascii="仿宋_GB2312" w:eastAsia="仿宋_GB2312" w:hAnsi="宋体"/>
          <w:b/>
          <w:sz w:val="28"/>
          <w:szCs w:val="28"/>
        </w:rPr>
      </w:pPr>
    </w:p>
    <w:p w14:paraId="2D9BC426" w14:textId="77777777" w:rsidR="004A2B68" w:rsidRDefault="00000000">
      <w:pPr>
        <w:spacing w:line="480" w:lineRule="exact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监督机构：（名称和公章）    建设、监理、施工等单位：(签收)</w:t>
      </w:r>
    </w:p>
    <w:p w14:paraId="4BC0A232" w14:textId="77777777" w:rsidR="004A2B68" w:rsidRDefault="004A2B68">
      <w:pPr>
        <w:pStyle w:val="2"/>
      </w:pPr>
    </w:p>
    <w:p w14:paraId="381B4170" w14:textId="77777777" w:rsidR="004A2B68" w:rsidRDefault="00000000">
      <w:pPr>
        <w:spacing w:line="480" w:lineRule="exact"/>
        <w:ind w:right="5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月  日    </w:t>
      </w:r>
      <w:r>
        <w:rPr>
          <w:rFonts w:ascii="仿宋" w:eastAsia="仿宋" w:hAnsi="仿宋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年   月  日</w:t>
      </w:r>
    </w:p>
    <w:p w14:paraId="08AA4766" w14:textId="77777777" w:rsidR="004A2B68" w:rsidRDefault="004A2B68">
      <w:pPr>
        <w:pStyle w:val="2"/>
        <w:ind w:leftChars="0" w:left="0"/>
        <w:rPr>
          <w:rFonts w:ascii="仿宋" w:eastAsia="仿宋" w:hAnsi="仿宋"/>
          <w:sz w:val="28"/>
          <w:szCs w:val="28"/>
        </w:rPr>
      </w:pPr>
    </w:p>
    <w:p w14:paraId="0781C224" w14:textId="77777777" w:rsidR="004A2B68" w:rsidRDefault="00000000">
      <w:pPr>
        <w:pStyle w:val="2"/>
        <w:ind w:leftChars="0" w:left="0"/>
      </w:pPr>
      <w:r>
        <w:rPr>
          <w:rFonts w:ascii="仿宋" w:eastAsia="仿宋" w:hAnsi="仿宋"/>
          <w:noProof/>
          <w:szCs w:val="21"/>
        </w:rPr>
        <mc:AlternateContent>
          <mc:Choice Requires="wps">
            <w:drawing>
              <wp:inline distT="0" distB="0" distL="0" distR="0" wp14:anchorId="4739D2A8" wp14:editId="10535A2A">
                <wp:extent cx="5569585" cy="20955"/>
                <wp:effectExtent l="0" t="9525" r="12065" b="26670"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9585" cy="20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8BFFDB" id="Line 3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" strokeweight="1.5pt">
                <w10:anchorlock/>
              </v:line>
            </w:pict>
          </mc:Fallback>
        </mc:AlternateContent>
      </w:r>
    </w:p>
    <w:sectPr w:rsidR="004A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A868" w14:textId="77777777" w:rsidR="00C20A1E" w:rsidRDefault="00C20A1E" w:rsidP="00882BB3">
      <w:r>
        <w:separator/>
      </w:r>
    </w:p>
  </w:endnote>
  <w:endnote w:type="continuationSeparator" w:id="0">
    <w:p w14:paraId="59416861" w14:textId="77777777" w:rsidR="00C20A1E" w:rsidRDefault="00C20A1E" w:rsidP="0088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F34D" w14:textId="77777777" w:rsidR="00C20A1E" w:rsidRDefault="00C20A1E" w:rsidP="00882BB3">
      <w:r>
        <w:separator/>
      </w:r>
    </w:p>
  </w:footnote>
  <w:footnote w:type="continuationSeparator" w:id="0">
    <w:p w14:paraId="6989DC50" w14:textId="77777777" w:rsidR="00C20A1E" w:rsidRDefault="00C20A1E" w:rsidP="0088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RjODQ3MTJhMTg1NWU3NmU5ZTAyNzZjMGZlM2FmMTYifQ=="/>
  </w:docVars>
  <w:rsids>
    <w:rsidRoot w:val="3FAB19D8"/>
    <w:rsid w:val="00122593"/>
    <w:rsid w:val="001413BD"/>
    <w:rsid w:val="001551D9"/>
    <w:rsid w:val="0026711F"/>
    <w:rsid w:val="004A2B68"/>
    <w:rsid w:val="00577571"/>
    <w:rsid w:val="007148EE"/>
    <w:rsid w:val="00882BB3"/>
    <w:rsid w:val="00BB0512"/>
    <w:rsid w:val="00C20A1E"/>
    <w:rsid w:val="00CA2D6A"/>
    <w:rsid w:val="00CF6785"/>
    <w:rsid w:val="00D32CB4"/>
    <w:rsid w:val="00F76302"/>
    <w:rsid w:val="00FD0E0F"/>
    <w:rsid w:val="3FAB19D8"/>
    <w:rsid w:val="784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023F2"/>
  <w15:docId w15:val="{7525F9E0-BBCD-4122-8AB9-149D1E5F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header"/>
    <w:basedOn w:val="a"/>
    <w:link w:val="a4"/>
    <w:rsid w:val="00882B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2BB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82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2B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悦</dc:creator>
  <cp:lastModifiedBy>NTKO</cp:lastModifiedBy>
  <cp:revision>9</cp:revision>
  <cp:lastPrinted>2023-10-17T01:16:00Z</cp:lastPrinted>
  <dcterms:created xsi:type="dcterms:W3CDTF">2022-09-26T03:38:00Z</dcterms:created>
  <dcterms:modified xsi:type="dcterms:W3CDTF">2023-12-22T01:01:00Z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3E30AE68235743CAACC131C5B06CF13C</vt:lpwstr>
  </property>
</Properties>
</file>